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1C578" w14:textId="77777777" w:rsidR="009108CB" w:rsidRPr="009108CB" w:rsidRDefault="009108CB" w:rsidP="009108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</w:pPr>
      <w:r w:rsidRPr="009108CB"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  <w:t> </w:t>
      </w:r>
    </w:p>
    <w:p w14:paraId="37815773" w14:textId="45501B37" w:rsidR="009108CB" w:rsidRPr="009108CB" w:rsidRDefault="009108CB" w:rsidP="009108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</w:pPr>
      <w:r w:rsidRPr="009108CB"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  <w:t>-- в КДХШ в пред</w:t>
      </w:r>
      <w:r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  <w:t>д</w:t>
      </w:r>
      <w:r w:rsidRPr="009108CB"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  <w:t>верии Международного дня борьбы с коррупцией была организована беседа по антикоррупционному просвещению и популяризации в обществе антикоррупционных стандартов.</w:t>
      </w:r>
    </w:p>
    <w:p w14:paraId="78049BDC" w14:textId="77777777" w:rsidR="009108CB" w:rsidRPr="009108CB" w:rsidRDefault="009108CB" w:rsidP="009108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</w:pPr>
      <w:r w:rsidRPr="009108CB">
        <w:rPr>
          <w:rFonts w:ascii="Arial" w:eastAsia="Times New Roman" w:hAnsi="Arial" w:cs="Arial"/>
          <w:noProof/>
          <w:color w:val="2C2D2E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63DC32E4" wp14:editId="41716A66">
            <wp:extent cx="1960880" cy="1056640"/>
            <wp:effectExtent l="0" t="0" r="1270" b="0"/>
            <wp:docPr id="3" name="Рисунок 2" descr="Изображение выглядит как текст, Шрифт, Графика, дизайн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Изображение выглядит как текст, Шрифт, Графика, дизайн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9AD7E" w14:textId="20E4C626" w:rsidR="00C8705C" w:rsidRDefault="002D62DA">
      <w:r>
        <w:rPr>
          <w:rFonts w:ascii="Arial" w:eastAsia="Times New Roman" w:hAnsi="Arial" w:cs="Arial"/>
          <w:noProof/>
          <w:color w:val="87898F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03926258" wp14:editId="2D30DBE2">
            <wp:extent cx="5928360" cy="4445000"/>
            <wp:effectExtent l="0" t="0" r="0" b="0"/>
            <wp:docPr id="858392035" name="Рисунок 2" descr="Изображение выглядит как одежда, обувь, человек, в помещении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392035" name="Рисунок 2" descr="Изображение выглядит как одежда, обувь, человек, в помещении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705C" w:rsidSect="002D62D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05C"/>
    <w:rsid w:val="002D1FEF"/>
    <w:rsid w:val="002D62DA"/>
    <w:rsid w:val="004F39B2"/>
    <w:rsid w:val="005E2494"/>
    <w:rsid w:val="00641B92"/>
    <w:rsid w:val="009108CB"/>
    <w:rsid w:val="00917003"/>
    <w:rsid w:val="00C8705C"/>
    <w:rsid w:val="00D1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B9469"/>
  <w15:chartTrackingRefBased/>
  <w15:docId w15:val="{5229554A-0C65-4BF7-9D92-6ED712EC2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7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7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7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7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7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7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7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7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7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7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7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705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705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70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70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70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70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7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7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7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7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7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70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70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8705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7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705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870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DE5E2-37AF-4E0F-BE53-4B4BC0CF0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7</cp:revision>
  <cp:lastPrinted>2025-11-07T03:39:00Z</cp:lastPrinted>
  <dcterms:created xsi:type="dcterms:W3CDTF">2025-11-07T03:33:00Z</dcterms:created>
  <dcterms:modified xsi:type="dcterms:W3CDTF">2025-11-07T06:20:00Z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2025-11-07T03:34:41Z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831b069a-7932-471e-9475-944c52934555</vt:lpwstr>
  </property>
  <property fmtid="{D5CDD505-2E9C-101B-9397-08002B2CF9AE}" pid="7" name="MSIP_Label_defa4170-0d19-0005-0004-bc88714345d2_ActionId">
    <vt:lpwstr>abb25d4f-36aa-4fdb-b552-ad2a98cb7348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